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eastAsia="黑体"/>
          <w:sz w:val="34"/>
          <w:szCs w:val="34"/>
        </w:rPr>
        <w:t xml:space="preserve"> 场（厂）内</w:t>
      </w:r>
      <w:r>
        <w:rPr>
          <w:rFonts w:hint="eastAsia" w:eastAsia="黑体"/>
          <w:sz w:val="34"/>
          <w:szCs w:val="34"/>
        </w:rPr>
        <w:t>专用</w:t>
      </w:r>
      <w:r>
        <w:rPr>
          <w:rFonts w:eastAsia="黑体"/>
          <w:sz w:val="34"/>
          <w:szCs w:val="34"/>
        </w:rPr>
        <w:t>机动车辆</w:t>
      </w:r>
      <w:r>
        <w:rPr>
          <w:rFonts w:hint="eastAsia" w:eastAsia="黑体"/>
          <w:sz w:val="34"/>
          <w:szCs w:val="34"/>
          <w:lang w:eastAsia="zh-CN"/>
        </w:rPr>
        <w:t>自检报告</w:t>
      </w:r>
      <w:r>
        <w:rPr>
          <w:rFonts w:eastAsia="黑体"/>
          <w:sz w:val="34"/>
          <w:szCs w:val="34"/>
        </w:rPr>
        <w:t>（</w:t>
      </w:r>
      <w:r>
        <w:rPr>
          <w:rFonts w:hint="eastAsia" w:eastAsia="黑体"/>
          <w:sz w:val="34"/>
          <w:szCs w:val="34"/>
          <w:lang w:eastAsia="zh-CN"/>
        </w:rPr>
        <w:t>观光</w:t>
      </w:r>
      <w:r>
        <w:rPr>
          <w:rFonts w:hint="eastAsia" w:eastAsia="黑体"/>
          <w:sz w:val="34"/>
          <w:szCs w:val="34"/>
        </w:rPr>
        <w:t>车辆</w:t>
      </w:r>
      <w:r>
        <w:rPr>
          <w:rFonts w:eastAsia="黑体"/>
          <w:sz w:val="34"/>
          <w:szCs w:val="34"/>
        </w:rPr>
        <w:t>类）</w:t>
      </w:r>
    </w:p>
    <w:p>
      <w:pPr>
        <w:spacing w:before="93" w:beforeLines="30" w:after="62" w:afterLines="20" w:line="320" w:lineRule="exact"/>
        <w:rPr>
          <w:b/>
          <w:sz w:val="30"/>
          <w:szCs w:val="30"/>
        </w:rPr>
      </w:pPr>
      <w:r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</w:t>
      </w:r>
      <w:r>
        <w:rPr>
          <w:sz w:val="24"/>
          <w:szCs w:val="24"/>
        </w:rPr>
        <w:t xml:space="preserve">    N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：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727"/>
        <w:gridCol w:w="1695"/>
        <w:gridCol w:w="1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08" w:type="dxa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车辆牌号</w:t>
            </w:r>
          </w:p>
        </w:tc>
        <w:tc>
          <w:tcPr>
            <w:tcW w:w="472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使用登记号</w:t>
            </w:r>
          </w:p>
        </w:tc>
        <w:tc>
          <w:tcPr>
            <w:tcW w:w="1750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使用区域</w:t>
            </w:r>
          </w:p>
        </w:tc>
        <w:tc>
          <w:tcPr>
            <w:tcW w:w="175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联系</w:t>
            </w:r>
            <w:r>
              <w:rPr>
                <w:rFonts w:ascii="宋体" w:hAnsi="宋体"/>
                <w:color w:val="auto"/>
                <w:szCs w:val="21"/>
              </w:rPr>
              <w:t>人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话</w:t>
            </w:r>
          </w:p>
        </w:tc>
        <w:tc>
          <w:tcPr>
            <w:tcW w:w="175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4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  <w:r>
              <w:rPr>
                <w:rFonts w:ascii="宋体" w:hAnsi="宋体"/>
                <w:szCs w:val="21"/>
              </w:rPr>
              <w:t>编号</w:t>
            </w:r>
          </w:p>
        </w:tc>
        <w:tc>
          <w:tcPr>
            <w:tcW w:w="1750" w:type="dxa"/>
            <w:tcBorders>
              <w:top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简体" w:cs="Times New Roman"/>
                <w:color w:val="auto"/>
                <w:sz w:val="21"/>
                <w:szCs w:val="21"/>
                <w:u w:val="none"/>
              </w:rPr>
              <w:t>额定</w:t>
            </w:r>
            <w:r>
              <w:rPr>
                <w:rFonts w:hint="eastAsia" w:ascii="Times New Roman" w:hAnsi="Times New Roman" w:eastAsia="方正书宋简体" w:cs="Times New Roman"/>
                <w:color w:val="auto"/>
                <w:sz w:val="21"/>
                <w:szCs w:val="21"/>
                <w:u w:val="none"/>
                <w:lang w:eastAsia="zh-CN"/>
              </w:rPr>
              <w:t>载客人数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wordWrap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简体" w:cs="Times New Roman"/>
                <w:color w:val="auto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检验依据</w:t>
            </w:r>
          </w:p>
        </w:tc>
        <w:tc>
          <w:tcPr>
            <w:tcW w:w="8172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《场（厂）内专用机动车辆安全技术规程》（TSG 81-2022）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检验</w:t>
            </w:r>
            <w:r>
              <w:rPr>
                <w:rFonts w:hint="eastAsia" w:ascii="宋体" w:hAnsi="宋体"/>
                <w:szCs w:val="21"/>
                <w:lang w:eastAsia="zh-CN"/>
              </w:rPr>
              <w:t>结论</w:t>
            </w:r>
          </w:p>
        </w:tc>
        <w:tc>
          <w:tcPr>
            <w:tcW w:w="8172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合格</w:t>
            </w:r>
            <w:r>
              <w:rPr>
                <w:rFonts w:ascii="宋体" w:hAnsi="宋体"/>
                <w:sz w:val="30"/>
                <w:szCs w:val="30"/>
              </w:rPr>
              <w:t>/□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不合格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安全管理人员：（签章）                                      公章或检验章</w:t>
            </w:r>
          </w:p>
          <w:p>
            <w:pPr>
              <w:spacing w:line="40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908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72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80" w:lineRule="exact"/>
        <w:ind w:right="-59" w:rightChars="-28"/>
        <w:rPr>
          <w:rFonts w:hint="eastAsia" w:hAnsi="宋体"/>
          <w:kern w:val="0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Cs/>
          <w:szCs w:val="21"/>
        </w:rPr>
        <w:t>1.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  <w:lang w:eastAsia="zh-CN"/>
        </w:rPr>
        <w:t>自检</w:t>
      </w:r>
      <w:r>
        <w:rPr>
          <w:rFonts w:hAnsi="宋体"/>
          <w:kern w:val="0"/>
          <w:szCs w:val="21"/>
        </w:rPr>
        <w:t>结论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栏用</w:t>
      </w:r>
      <w:r>
        <w:rPr>
          <w:kern w:val="0"/>
          <w:szCs w:val="21"/>
        </w:rPr>
        <w:t>“√”</w:t>
      </w:r>
      <w:r>
        <w:rPr>
          <w:rFonts w:hAnsi="宋体"/>
          <w:kern w:val="0"/>
          <w:szCs w:val="21"/>
        </w:rPr>
        <w:t>表示合格</w:t>
      </w:r>
      <w:r>
        <w:rPr>
          <w:rFonts w:hint="eastAsia" w:hAnsi="宋体"/>
          <w:kern w:val="0"/>
          <w:szCs w:val="21"/>
        </w:rPr>
        <w:t>，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“×”</w:t>
      </w:r>
      <w:r>
        <w:rPr>
          <w:rFonts w:hAnsi="宋体"/>
          <w:kern w:val="0"/>
          <w:szCs w:val="21"/>
        </w:rPr>
        <w:t>表示不合格</w:t>
      </w:r>
      <w:r>
        <w:rPr>
          <w:rFonts w:hint="eastAsia" w:hAnsi="宋体"/>
          <w:kern w:val="0"/>
          <w:szCs w:val="21"/>
        </w:rPr>
        <w:t>，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“—”</w:t>
      </w:r>
      <w:r>
        <w:rPr>
          <w:rFonts w:hAnsi="宋体"/>
          <w:kern w:val="0"/>
          <w:szCs w:val="21"/>
        </w:rPr>
        <w:t>表示无此项</w:t>
      </w:r>
      <w:r>
        <w:rPr>
          <w:rFonts w:hint="eastAsia" w:hAnsi="宋体"/>
          <w:kern w:val="0"/>
          <w:szCs w:val="21"/>
        </w:rPr>
        <w:t>；</w:t>
      </w:r>
    </w:p>
    <w:p>
      <w:pPr>
        <w:spacing w:line="280" w:lineRule="exact"/>
        <w:ind w:right="-59" w:rightChars="-28"/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spacing w:line="280" w:lineRule="exact"/>
        <w:ind w:right="-59" w:rightChars="-28"/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spacing w:line="280" w:lineRule="exact"/>
        <w:ind w:right="-59" w:rightChars="-28"/>
        <w:jc w:val="center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自检项目表</w:t>
      </w:r>
    </w:p>
    <w:tbl>
      <w:tblPr>
        <w:tblStyle w:val="4"/>
        <w:tblpPr w:leftFromText="180" w:rightFromText="180" w:vertAnchor="text" w:horzAnchor="page" w:tblpX="1256" w:tblpY="552"/>
        <w:tblOverlap w:val="never"/>
        <w:tblW w:w="9648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748"/>
        <w:gridCol w:w="3924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项目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eastAsia="zh-CN"/>
              </w:rPr>
              <w:t>编号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eastAsia="zh-CN"/>
              </w:rPr>
              <w:t>自检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eastAsia="zh-CN"/>
              </w:rPr>
              <w:t>自检结论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1.2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制造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资料审查</w:t>
            </w:r>
            <w:r>
              <w:rPr>
                <w:rFonts w:hint="eastAsia" w:ascii="宋体" w:hAnsi="宋体" w:eastAsia="宋体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（S）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改造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资料审查</w:t>
            </w:r>
            <w:r>
              <w:rPr>
                <w:rFonts w:hint="eastAsia" w:ascii="宋体" w:hAnsi="宋体" w:eastAsia="宋体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（S）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1.4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pacing w:val="0"/>
                <w:kern w:val="0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资料审查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结构型式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2.2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整车外观检查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主要受力结构件检查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ascii="宋体" w:hAnsi="宋体" w:eastAsia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铭牌和安全标志检查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  <w:t>2.6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jc w:val="both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牵引连接装置及二次保护装置检查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  <w:t>2.7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主要参数测量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eastAsia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动力系统检查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2.10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传动系统检查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2.11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行驶系统检查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转向与操纵系统检查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制动系统检查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电气和控制系统检查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安全保护与防护装置检查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视频监控装置检查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作业环境检查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Cs w:val="21"/>
                <w:lang w:val="en-US" w:eastAsia="zh-CN"/>
              </w:rPr>
              <w:t>3.1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最大行驶速度测定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制动性能试验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  <w:t>3.6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/>
              </w:rPr>
              <w:t>电气安全试验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</w:p>
    <w:p>
      <w:pPr>
        <w:rPr>
          <w:rFonts w:hint="eastAsia"/>
          <w:sz w:val="24"/>
          <w:szCs w:val="24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8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sz w:val="2"/>
          <w:szCs w:val="2"/>
        </w:rPr>
      </w:pPr>
    </w:p>
    <w:sectPr>
      <w:footerReference r:id="rId3" w:type="default"/>
      <w:pgSz w:w="11906" w:h="16838"/>
      <w:pgMar w:top="1134" w:right="1021" w:bottom="1021" w:left="1021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C1C45"/>
    <w:multiLevelType w:val="multilevel"/>
    <w:tmpl w:val="36FC1C4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MmUxZmU0NzQ2Yzc1Y2EzZDlhYjgzZTNmY2RkNTUifQ=="/>
  </w:docVars>
  <w:rsids>
    <w:rsidRoot w:val="00122628"/>
    <w:rsid w:val="0001016E"/>
    <w:rsid w:val="00020462"/>
    <w:rsid w:val="00023544"/>
    <w:rsid w:val="00062404"/>
    <w:rsid w:val="00067D82"/>
    <w:rsid w:val="00071B68"/>
    <w:rsid w:val="0007361C"/>
    <w:rsid w:val="000765DC"/>
    <w:rsid w:val="00077179"/>
    <w:rsid w:val="00085469"/>
    <w:rsid w:val="000A75A2"/>
    <w:rsid w:val="000C4D52"/>
    <w:rsid w:val="000D17F4"/>
    <w:rsid w:val="000E57B7"/>
    <w:rsid w:val="000F037A"/>
    <w:rsid w:val="000F4080"/>
    <w:rsid w:val="001000EA"/>
    <w:rsid w:val="00107D74"/>
    <w:rsid w:val="0011303E"/>
    <w:rsid w:val="00122628"/>
    <w:rsid w:val="00131333"/>
    <w:rsid w:val="0013355B"/>
    <w:rsid w:val="00146EF3"/>
    <w:rsid w:val="001630F1"/>
    <w:rsid w:val="00166568"/>
    <w:rsid w:val="00167255"/>
    <w:rsid w:val="00173511"/>
    <w:rsid w:val="00187F8F"/>
    <w:rsid w:val="00196E2C"/>
    <w:rsid w:val="001A2C08"/>
    <w:rsid w:val="001C1297"/>
    <w:rsid w:val="001C6CCC"/>
    <w:rsid w:val="001D2916"/>
    <w:rsid w:val="001E31A0"/>
    <w:rsid w:val="001E4340"/>
    <w:rsid w:val="00202814"/>
    <w:rsid w:val="0020380B"/>
    <w:rsid w:val="00204286"/>
    <w:rsid w:val="0020503A"/>
    <w:rsid w:val="002060AB"/>
    <w:rsid w:val="002302CD"/>
    <w:rsid w:val="00253739"/>
    <w:rsid w:val="0025537F"/>
    <w:rsid w:val="0026574D"/>
    <w:rsid w:val="00270FCB"/>
    <w:rsid w:val="0028563C"/>
    <w:rsid w:val="00294D54"/>
    <w:rsid w:val="002D4E92"/>
    <w:rsid w:val="00313D4E"/>
    <w:rsid w:val="00325806"/>
    <w:rsid w:val="00332D21"/>
    <w:rsid w:val="0035316A"/>
    <w:rsid w:val="00367D5F"/>
    <w:rsid w:val="003724D5"/>
    <w:rsid w:val="00393A47"/>
    <w:rsid w:val="003A3E9F"/>
    <w:rsid w:val="003C52C3"/>
    <w:rsid w:val="003C732E"/>
    <w:rsid w:val="003D55D2"/>
    <w:rsid w:val="003D70EA"/>
    <w:rsid w:val="003E6D73"/>
    <w:rsid w:val="00402DE3"/>
    <w:rsid w:val="0040553E"/>
    <w:rsid w:val="00413C5A"/>
    <w:rsid w:val="004323A0"/>
    <w:rsid w:val="004463A0"/>
    <w:rsid w:val="00472800"/>
    <w:rsid w:val="0048067F"/>
    <w:rsid w:val="004B17C3"/>
    <w:rsid w:val="004C2F9D"/>
    <w:rsid w:val="005028CA"/>
    <w:rsid w:val="00515082"/>
    <w:rsid w:val="00542A8E"/>
    <w:rsid w:val="00587816"/>
    <w:rsid w:val="00594FE8"/>
    <w:rsid w:val="005B1476"/>
    <w:rsid w:val="005B23D2"/>
    <w:rsid w:val="005C0FC2"/>
    <w:rsid w:val="005D66C8"/>
    <w:rsid w:val="005D7AB1"/>
    <w:rsid w:val="005F47BC"/>
    <w:rsid w:val="0061451D"/>
    <w:rsid w:val="00617D09"/>
    <w:rsid w:val="006366D2"/>
    <w:rsid w:val="006427D9"/>
    <w:rsid w:val="00646957"/>
    <w:rsid w:val="006556C8"/>
    <w:rsid w:val="00687DB0"/>
    <w:rsid w:val="00691A6B"/>
    <w:rsid w:val="00694290"/>
    <w:rsid w:val="006A1DE7"/>
    <w:rsid w:val="006C4E5E"/>
    <w:rsid w:val="006D3D40"/>
    <w:rsid w:val="006D40B8"/>
    <w:rsid w:val="00720C58"/>
    <w:rsid w:val="00722D33"/>
    <w:rsid w:val="00741A5C"/>
    <w:rsid w:val="00750984"/>
    <w:rsid w:val="0076567A"/>
    <w:rsid w:val="00786289"/>
    <w:rsid w:val="00786F01"/>
    <w:rsid w:val="007A1B94"/>
    <w:rsid w:val="007A4833"/>
    <w:rsid w:val="007C349D"/>
    <w:rsid w:val="007D610F"/>
    <w:rsid w:val="007F642B"/>
    <w:rsid w:val="0080385C"/>
    <w:rsid w:val="0083191F"/>
    <w:rsid w:val="00831F04"/>
    <w:rsid w:val="00842AB4"/>
    <w:rsid w:val="0087597C"/>
    <w:rsid w:val="00877DE5"/>
    <w:rsid w:val="008A206D"/>
    <w:rsid w:val="008C01EC"/>
    <w:rsid w:val="0091051B"/>
    <w:rsid w:val="0091090C"/>
    <w:rsid w:val="00912261"/>
    <w:rsid w:val="00927F2C"/>
    <w:rsid w:val="00947F42"/>
    <w:rsid w:val="009613B5"/>
    <w:rsid w:val="009900F6"/>
    <w:rsid w:val="00990710"/>
    <w:rsid w:val="00991ADF"/>
    <w:rsid w:val="009A3CA2"/>
    <w:rsid w:val="009A460A"/>
    <w:rsid w:val="009B1273"/>
    <w:rsid w:val="009D54FB"/>
    <w:rsid w:val="009E444D"/>
    <w:rsid w:val="009F2BAC"/>
    <w:rsid w:val="009F613B"/>
    <w:rsid w:val="00A13479"/>
    <w:rsid w:val="00A7415D"/>
    <w:rsid w:val="00A93D9F"/>
    <w:rsid w:val="00A95E5D"/>
    <w:rsid w:val="00AA77CF"/>
    <w:rsid w:val="00AE68AD"/>
    <w:rsid w:val="00AF176A"/>
    <w:rsid w:val="00B22573"/>
    <w:rsid w:val="00B27438"/>
    <w:rsid w:val="00B33085"/>
    <w:rsid w:val="00B37044"/>
    <w:rsid w:val="00B46A1B"/>
    <w:rsid w:val="00B62FFB"/>
    <w:rsid w:val="00B87D7A"/>
    <w:rsid w:val="00B955C8"/>
    <w:rsid w:val="00BB0E31"/>
    <w:rsid w:val="00BB3407"/>
    <w:rsid w:val="00BE4935"/>
    <w:rsid w:val="00C3183F"/>
    <w:rsid w:val="00C34C55"/>
    <w:rsid w:val="00C34CF1"/>
    <w:rsid w:val="00C853F6"/>
    <w:rsid w:val="00CC3E33"/>
    <w:rsid w:val="00CC700E"/>
    <w:rsid w:val="00CD1DCB"/>
    <w:rsid w:val="00CE1B25"/>
    <w:rsid w:val="00D05701"/>
    <w:rsid w:val="00D11417"/>
    <w:rsid w:val="00D13909"/>
    <w:rsid w:val="00D637F3"/>
    <w:rsid w:val="00D71744"/>
    <w:rsid w:val="00D75DF8"/>
    <w:rsid w:val="00D849B3"/>
    <w:rsid w:val="00D8712E"/>
    <w:rsid w:val="00D91921"/>
    <w:rsid w:val="00DA5F17"/>
    <w:rsid w:val="00DB4589"/>
    <w:rsid w:val="00DD1256"/>
    <w:rsid w:val="00DD3DDF"/>
    <w:rsid w:val="00DE6A82"/>
    <w:rsid w:val="00E00D80"/>
    <w:rsid w:val="00E25079"/>
    <w:rsid w:val="00E27996"/>
    <w:rsid w:val="00E45C20"/>
    <w:rsid w:val="00E5135B"/>
    <w:rsid w:val="00E875E6"/>
    <w:rsid w:val="00E90B44"/>
    <w:rsid w:val="00E95FD7"/>
    <w:rsid w:val="00EB5461"/>
    <w:rsid w:val="00EE09E8"/>
    <w:rsid w:val="00EE2354"/>
    <w:rsid w:val="00EF6922"/>
    <w:rsid w:val="00F13899"/>
    <w:rsid w:val="00F17B5B"/>
    <w:rsid w:val="00F2076B"/>
    <w:rsid w:val="00F529EF"/>
    <w:rsid w:val="00F61D6F"/>
    <w:rsid w:val="00F741AE"/>
    <w:rsid w:val="00F86DC6"/>
    <w:rsid w:val="00FB0947"/>
    <w:rsid w:val="00FB5019"/>
    <w:rsid w:val="00FC16E8"/>
    <w:rsid w:val="00FD6E98"/>
    <w:rsid w:val="00FE5595"/>
    <w:rsid w:val="00FE5D3E"/>
    <w:rsid w:val="00FF1B4B"/>
    <w:rsid w:val="00FF66B7"/>
    <w:rsid w:val="01C57888"/>
    <w:rsid w:val="022701B6"/>
    <w:rsid w:val="041F679F"/>
    <w:rsid w:val="043D4E77"/>
    <w:rsid w:val="04806B11"/>
    <w:rsid w:val="055C6921"/>
    <w:rsid w:val="05940AC6"/>
    <w:rsid w:val="05F11A75"/>
    <w:rsid w:val="06471FDD"/>
    <w:rsid w:val="09AF1BC7"/>
    <w:rsid w:val="09C13E54"/>
    <w:rsid w:val="0A1C108A"/>
    <w:rsid w:val="0BBA44FB"/>
    <w:rsid w:val="0C14470F"/>
    <w:rsid w:val="0C1F0932"/>
    <w:rsid w:val="0C874987"/>
    <w:rsid w:val="0D5814A2"/>
    <w:rsid w:val="0DD70A75"/>
    <w:rsid w:val="0E7B6CC7"/>
    <w:rsid w:val="0F503CB0"/>
    <w:rsid w:val="0FFC7994"/>
    <w:rsid w:val="127C11AD"/>
    <w:rsid w:val="133253AE"/>
    <w:rsid w:val="158F12AA"/>
    <w:rsid w:val="15E450B1"/>
    <w:rsid w:val="169C724D"/>
    <w:rsid w:val="169E79F7"/>
    <w:rsid w:val="16CA07EC"/>
    <w:rsid w:val="178030D2"/>
    <w:rsid w:val="17A745D4"/>
    <w:rsid w:val="19BD0194"/>
    <w:rsid w:val="1B390CC2"/>
    <w:rsid w:val="1C744D56"/>
    <w:rsid w:val="1C8054A9"/>
    <w:rsid w:val="1D990F18"/>
    <w:rsid w:val="206C0788"/>
    <w:rsid w:val="21380A48"/>
    <w:rsid w:val="21935C7E"/>
    <w:rsid w:val="21F66939"/>
    <w:rsid w:val="24947236"/>
    <w:rsid w:val="24E32A79"/>
    <w:rsid w:val="25F413E1"/>
    <w:rsid w:val="25FE24D6"/>
    <w:rsid w:val="26B75F6B"/>
    <w:rsid w:val="282F3658"/>
    <w:rsid w:val="295E1108"/>
    <w:rsid w:val="2AA13507"/>
    <w:rsid w:val="2AAD3409"/>
    <w:rsid w:val="2C843967"/>
    <w:rsid w:val="2D66611F"/>
    <w:rsid w:val="2DDD1A9B"/>
    <w:rsid w:val="2F827A5E"/>
    <w:rsid w:val="2FEF5A05"/>
    <w:rsid w:val="314F3970"/>
    <w:rsid w:val="31B23376"/>
    <w:rsid w:val="328013C3"/>
    <w:rsid w:val="33037C22"/>
    <w:rsid w:val="3313080B"/>
    <w:rsid w:val="33E81099"/>
    <w:rsid w:val="348C6C89"/>
    <w:rsid w:val="348E288B"/>
    <w:rsid w:val="3573246B"/>
    <w:rsid w:val="35F25212"/>
    <w:rsid w:val="36A209E6"/>
    <w:rsid w:val="36CF63BC"/>
    <w:rsid w:val="36FE1800"/>
    <w:rsid w:val="38EF3C8A"/>
    <w:rsid w:val="3A345E78"/>
    <w:rsid w:val="3A563FC1"/>
    <w:rsid w:val="3AB94550"/>
    <w:rsid w:val="3AD35612"/>
    <w:rsid w:val="3B3A4DDC"/>
    <w:rsid w:val="3BAA28DF"/>
    <w:rsid w:val="3E7F160D"/>
    <w:rsid w:val="3F193F12"/>
    <w:rsid w:val="43380BF8"/>
    <w:rsid w:val="445A2900"/>
    <w:rsid w:val="461C73C6"/>
    <w:rsid w:val="46A11BA1"/>
    <w:rsid w:val="48C27A5F"/>
    <w:rsid w:val="494914F1"/>
    <w:rsid w:val="498B355B"/>
    <w:rsid w:val="49E35145"/>
    <w:rsid w:val="4A840031"/>
    <w:rsid w:val="4A982017"/>
    <w:rsid w:val="4B0D4E47"/>
    <w:rsid w:val="4B8F2273"/>
    <w:rsid w:val="4BAD3B02"/>
    <w:rsid w:val="4CEC4311"/>
    <w:rsid w:val="4D3F76B4"/>
    <w:rsid w:val="4D412499"/>
    <w:rsid w:val="4E854A1D"/>
    <w:rsid w:val="502838B2"/>
    <w:rsid w:val="51035143"/>
    <w:rsid w:val="510734C7"/>
    <w:rsid w:val="51087240"/>
    <w:rsid w:val="519E2D07"/>
    <w:rsid w:val="527C4A24"/>
    <w:rsid w:val="528A2602"/>
    <w:rsid w:val="52BE22AC"/>
    <w:rsid w:val="532C190B"/>
    <w:rsid w:val="53332C9A"/>
    <w:rsid w:val="537D2167"/>
    <w:rsid w:val="538D0F3C"/>
    <w:rsid w:val="53E13AAD"/>
    <w:rsid w:val="548D63DA"/>
    <w:rsid w:val="552A047E"/>
    <w:rsid w:val="556A2277"/>
    <w:rsid w:val="56C53166"/>
    <w:rsid w:val="577D0987"/>
    <w:rsid w:val="584832AA"/>
    <w:rsid w:val="584B2674"/>
    <w:rsid w:val="584B2834"/>
    <w:rsid w:val="585747B0"/>
    <w:rsid w:val="59266DFD"/>
    <w:rsid w:val="59B61F2F"/>
    <w:rsid w:val="5ACE14A7"/>
    <w:rsid w:val="5B423D57"/>
    <w:rsid w:val="5BFB46AA"/>
    <w:rsid w:val="5C1271C4"/>
    <w:rsid w:val="5C245875"/>
    <w:rsid w:val="5C874BAB"/>
    <w:rsid w:val="5CEC433A"/>
    <w:rsid w:val="5DED613B"/>
    <w:rsid w:val="5E4A609E"/>
    <w:rsid w:val="60A06F83"/>
    <w:rsid w:val="61096286"/>
    <w:rsid w:val="610C0BF2"/>
    <w:rsid w:val="618172C6"/>
    <w:rsid w:val="62764951"/>
    <w:rsid w:val="63DA0F0F"/>
    <w:rsid w:val="64524F4A"/>
    <w:rsid w:val="64B03C3F"/>
    <w:rsid w:val="65493C57"/>
    <w:rsid w:val="65C43C25"/>
    <w:rsid w:val="66145E71"/>
    <w:rsid w:val="66C57C55"/>
    <w:rsid w:val="66D34B8C"/>
    <w:rsid w:val="673D3C8F"/>
    <w:rsid w:val="67446DCC"/>
    <w:rsid w:val="67D62705"/>
    <w:rsid w:val="69286279"/>
    <w:rsid w:val="69623539"/>
    <w:rsid w:val="6A3A28AF"/>
    <w:rsid w:val="6A6B28C1"/>
    <w:rsid w:val="6DF332FA"/>
    <w:rsid w:val="6EDA0016"/>
    <w:rsid w:val="6EE92007"/>
    <w:rsid w:val="6F060E0B"/>
    <w:rsid w:val="6F7E1E3E"/>
    <w:rsid w:val="6FAF3250"/>
    <w:rsid w:val="70F32EA5"/>
    <w:rsid w:val="71EE7A20"/>
    <w:rsid w:val="724A703C"/>
    <w:rsid w:val="732E0930"/>
    <w:rsid w:val="73CB43D1"/>
    <w:rsid w:val="74B65081"/>
    <w:rsid w:val="7513602F"/>
    <w:rsid w:val="77201AD3"/>
    <w:rsid w:val="776808B4"/>
    <w:rsid w:val="785C57E0"/>
    <w:rsid w:val="79AF0228"/>
    <w:rsid w:val="79BF6F28"/>
    <w:rsid w:val="79DD34B2"/>
    <w:rsid w:val="7A5522A6"/>
    <w:rsid w:val="7B3A2568"/>
    <w:rsid w:val="7CD61658"/>
    <w:rsid w:val="7DC02085"/>
    <w:rsid w:val="7E2B43EA"/>
    <w:rsid w:val="7F076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iPriority w:val="0"/>
  </w:style>
  <w:style w:type="paragraph" w:customStyle="1" w:styleId="8">
    <w:name w:val="段"/>
    <w:basedOn w:val="1"/>
    <w:qFormat/>
    <w:uiPriority w:val="99"/>
    <w:pPr>
      <w:snapToGrid w:val="0"/>
      <w:spacing w:line="400" w:lineRule="exact"/>
      <w:ind w:firstLine="200" w:firstLineChars="200"/>
      <w:textAlignment w:val="auto"/>
    </w:pPr>
    <w:rPr>
      <w:rFonts w:eastAsia="方正书宋简体" w:cs="Times New Roman"/>
      <w:spacing w:val="4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425</Characters>
  <Lines>37</Lines>
  <Paragraphs>10</Paragraphs>
  <TotalTime>0</TotalTime>
  <ScaleCrop>false</ScaleCrop>
  <LinksUpToDate>false</LinksUpToDate>
  <CharactersWithSpaces>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2015-06-23T07:21:00Z</dcterms:created>
  <dc:creator>严岳刚(200277)</dc:creator>
  <cp:lastModifiedBy>user</cp:lastModifiedBy>
  <cp:lastPrinted>2017-05-23T02:55:00Z</cp:lastPrinted>
  <dcterms:modified xsi:type="dcterms:W3CDTF">2023-02-07T07:39:53Z</dcterms:modified>
  <dc:title>广州市特种机电设备检测研究院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B461668310A14C54B1D3BBE79C8B3135</vt:lpwstr>
  </property>
</Properties>
</file>