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规范作业环境承诺书</w:t>
      </w:r>
    </w:p>
    <w:p>
      <w:pPr>
        <w:spacing w:line="280" w:lineRule="exact"/>
        <w:rPr>
          <w:rFonts w:ascii="宋体" w:hAnsi="宋体"/>
          <w:b/>
          <w:kern w:val="0"/>
          <w:sz w:val="24"/>
          <w:szCs w:val="24"/>
        </w:rPr>
      </w:pPr>
    </w:p>
    <w:p>
      <w:pPr>
        <w:spacing w:line="280" w:lineRule="exact"/>
        <w:rPr>
          <w:rFonts w:ascii="宋体" w:hAnsi="宋体"/>
          <w:b/>
          <w:kern w:val="0"/>
          <w:sz w:val="24"/>
          <w:szCs w:val="24"/>
        </w:rPr>
      </w:pPr>
    </w:p>
    <w:p>
      <w:pPr>
        <w:spacing w:line="280" w:lineRule="exact"/>
        <w:rPr>
          <w:rFonts w:ascii="宋体" w:hAnsi="宋体"/>
          <w:b/>
          <w:kern w:val="0"/>
          <w:sz w:val="24"/>
          <w:szCs w:val="24"/>
        </w:rPr>
      </w:pPr>
      <w:bookmarkStart w:id="0" w:name="_GoBack"/>
      <w:bookmarkEnd w:id="0"/>
    </w:p>
    <w:p>
      <w:pPr>
        <w:spacing w:line="280" w:lineRule="exact"/>
        <w:rPr>
          <w:rFonts w:ascii="宋体" w:hAnsi="宋体"/>
          <w:b/>
          <w:kern w:val="0"/>
          <w:sz w:val="30"/>
          <w:szCs w:val="30"/>
          <w:u w:val="single"/>
        </w:rPr>
      </w:pPr>
      <w:r>
        <w:rPr>
          <w:rFonts w:hint="eastAsia" w:ascii="宋体" w:hAnsi="宋体"/>
          <w:b/>
          <w:kern w:val="0"/>
          <w:sz w:val="30"/>
          <w:szCs w:val="30"/>
        </w:rPr>
        <w:t>使用单位名称：</w:t>
      </w:r>
      <w:r>
        <w:rPr>
          <w:rFonts w:hint="eastAsia" w:ascii="宋体" w:hAnsi="宋体"/>
          <w:b/>
          <w:color w:val="FF0000"/>
          <w:kern w:val="0"/>
          <w:sz w:val="30"/>
          <w:szCs w:val="30"/>
          <w:u w:val="single"/>
        </w:rPr>
        <w:t>（请写全称）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280" w:lineRule="exact"/>
        <w:rPr>
          <w:rFonts w:ascii="宋体" w:hAnsi="宋体"/>
          <w:b/>
          <w:kern w:val="0"/>
          <w:sz w:val="24"/>
          <w:szCs w:val="24"/>
        </w:rPr>
      </w:pPr>
    </w:p>
    <w:p>
      <w:pPr>
        <w:spacing w:line="280" w:lineRule="exact"/>
        <w:rPr>
          <w:rFonts w:ascii="宋体" w:hAnsi="宋体"/>
          <w:b/>
          <w:kern w:val="0"/>
          <w:sz w:val="24"/>
          <w:szCs w:val="24"/>
        </w:rPr>
      </w:pPr>
    </w:p>
    <w:p>
      <w:pPr>
        <w:spacing w:line="360" w:lineRule="auto"/>
        <w:ind w:firstLine="753" w:firstLineChars="250"/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我单位已根据本单位场车工作区域的路况，按照《</w:t>
      </w:r>
      <w:r>
        <w:rPr>
          <w:rFonts w:hint="default" w:ascii="宋体" w:hAnsi="宋体"/>
          <w:b/>
          <w:kern w:val="0"/>
          <w:sz w:val="30"/>
          <w:szCs w:val="30"/>
        </w:rPr>
        <w:t xml:space="preserve"> 场(厂)内专用机动车辆安全技术规程</w:t>
      </w:r>
      <w:r>
        <w:rPr>
          <w:rFonts w:hint="eastAsia" w:ascii="宋体" w:hAnsi="宋体"/>
          <w:b/>
          <w:kern w:val="0"/>
          <w:sz w:val="30"/>
          <w:szCs w:val="30"/>
        </w:rPr>
        <w:t>》（TSG 81</w:t>
      </w:r>
      <w:r>
        <w:rPr>
          <w:rFonts w:hint="default" w:ascii="宋体" w:hAnsi="宋体"/>
          <w:b/>
          <w:kern w:val="0"/>
          <w:sz w:val="30"/>
          <w:szCs w:val="30"/>
        </w:rPr>
        <w:t>-2022</w:t>
      </w:r>
      <w:r>
        <w:rPr>
          <w:rFonts w:hint="eastAsia" w:ascii="宋体" w:hAnsi="宋体"/>
          <w:b/>
          <w:kern w:val="0"/>
          <w:sz w:val="30"/>
          <w:szCs w:val="30"/>
        </w:rPr>
        <w:t>）要求规范了本单位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b/>
          <w:color w:val="FF0000"/>
          <w:kern w:val="0"/>
          <w:sz w:val="30"/>
          <w:szCs w:val="30"/>
          <w:u w:val="single"/>
        </w:rPr>
        <w:t>（出厂编号或车牌号为……）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kern w:val="0"/>
          <w:sz w:val="30"/>
          <w:szCs w:val="30"/>
        </w:rPr>
        <w:t>场车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>的</w:t>
      </w:r>
      <w:r>
        <w:rPr>
          <w:rFonts w:hint="eastAsia" w:ascii="宋体" w:hAnsi="宋体"/>
          <w:b/>
          <w:kern w:val="0"/>
          <w:sz w:val="30"/>
          <w:szCs w:val="30"/>
        </w:rPr>
        <w:t>作业环境。</w:t>
      </w:r>
    </w:p>
    <w:p>
      <w:pPr>
        <w:spacing w:line="280" w:lineRule="exact"/>
        <w:rPr>
          <w:rFonts w:ascii="宋体" w:hAnsi="宋体"/>
          <w:b/>
          <w:kern w:val="0"/>
          <w:sz w:val="24"/>
          <w:szCs w:val="24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                                      </w:t>
      </w: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     </w:t>
      </w: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jc w:val="righ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hint="eastAsia" w:ascii="宋体" w:hAnsi="宋体"/>
          <w:b/>
          <w:kern w:val="0"/>
          <w:szCs w:val="21"/>
        </w:rPr>
        <w:t>使用单位（盖章）</w:t>
      </w:r>
    </w:p>
    <w:p>
      <w:pPr>
        <w:wordWrap w:val="0"/>
        <w:ind w:right="105"/>
        <w:jc w:val="right"/>
      </w:pPr>
      <w:r>
        <w:rPr>
          <w:rFonts w:hint="eastAsia" w:ascii="宋体" w:hAnsi="宋体"/>
          <w:b/>
          <w:kern w:val="0"/>
          <w:szCs w:val="21"/>
        </w:rPr>
        <w:t>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MmUxZmU0NzQ2Yzc1Y2EzZDlhYjgzZTNmY2RkNTUifQ=="/>
  </w:docVars>
  <w:rsids>
    <w:rsidRoot w:val="00A47305"/>
    <w:rsid w:val="0023296E"/>
    <w:rsid w:val="003F46BE"/>
    <w:rsid w:val="00452FF9"/>
    <w:rsid w:val="008426C0"/>
    <w:rsid w:val="008851EA"/>
    <w:rsid w:val="00962D3D"/>
    <w:rsid w:val="00A217FE"/>
    <w:rsid w:val="00A47305"/>
    <w:rsid w:val="00B63F0C"/>
    <w:rsid w:val="00B727A9"/>
    <w:rsid w:val="00C32D97"/>
    <w:rsid w:val="00CE5CC9"/>
    <w:rsid w:val="00D40C51"/>
    <w:rsid w:val="00DC042F"/>
    <w:rsid w:val="53A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114</Words>
  <Characters>125</Characters>
  <Lines>1</Lines>
  <Paragraphs>1</Paragraphs>
  <TotalTime>1</TotalTime>
  <ScaleCrop>false</ScaleCrop>
  <LinksUpToDate>false</LinksUpToDate>
  <CharactersWithSpaces>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2017-05-23T09:14:00Z</dcterms:created>
  <dc:creator>user</dc:creator>
  <cp:lastModifiedBy>Administrator</cp:lastModifiedBy>
  <dcterms:modified xsi:type="dcterms:W3CDTF">2022-11-29T09:20:10Z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1A8707AA2F0648FEA25C0B955F5F4C62</vt:lpwstr>
  </property>
</Properties>
</file>